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ESCRITO DE RECURSO CONTRA SANCIÓN DE TRÁFICO DE POLICÍA LOCAL</w:t>
      </w:r>
    </w:p>
    <w:p/>
    <w:p>
      <w:r>
        <w:rPr>
          <w:b/>
          <w:sz w:val="20"/>
        </w:rPr>
        <w:t>DATOS DEL RECURRENTE: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DATOS DE LA SANCIÓN:</w:t>
      </w:r>
    </w:p>
    <w:p>
      <w:r>
        <w:rPr>
          <w:b w:val="0"/>
          <w:sz w:val="20"/>
        </w:rPr>
        <w:t>Número de expediente: ____________________________</w:t>
      </w:r>
    </w:p>
    <w:p>
      <w:r>
        <w:rPr>
          <w:b w:val="0"/>
          <w:sz w:val="20"/>
        </w:rPr>
        <w:t>Fecha de notificación: ___________________________</w:t>
      </w:r>
    </w:p>
    <w:p>
      <w:r>
        <w:rPr>
          <w:b w:val="0"/>
          <w:sz w:val="20"/>
        </w:rPr>
        <w:t>Matrícula del vehículo: _________________________</w:t>
      </w:r>
    </w:p>
    <w:p>
      <w:r>
        <w:rPr>
          <w:b w:val="0"/>
          <w:sz w:val="20"/>
        </w:rPr>
        <w:t>Hecho denunciado: _______________________________</w:t>
      </w:r>
    </w:p>
    <w:p>
      <w:r>
        <w:rPr>
          <w:b w:val="0"/>
          <w:sz w:val="20"/>
        </w:rPr>
        <w:t>Agente denunciante: _____________________________</w:t>
      </w:r>
    </w:p>
    <w:p/>
    <w:p>
      <w:r>
        <w:rPr>
          <w:b/>
          <w:sz w:val="20"/>
        </w:rPr>
        <w:t>EXPONE</w:t>
      </w:r>
    </w:p>
    <w:p>
      <w:r>
        <w:rPr>
          <w:b w:val="0"/>
          <w:sz w:val="20"/>
        </w:rPr>
        <w:t>Que ha recibido notificación de denuncia y propuesta de sanción por presunta infracción de la normativa de tráfico, según expediente y hechos citados anteriormente.</w:t>
      </w:r>
    </w:p>
    <w:p>
      <w:r>
        <w:rPr>
          <w:b w:val="0"/>
          <w:sz w:val="20"/>
        </w:rPr>
        <w:t>Que, tras analizar los hechos y la documentación aportada, considera que la sanción impuesta no se ajusta a la realidad de los hechos y/o existen circunstancias que justifican la estimación del presente recurso.</w:t>
      </w:r>
    </w:p>
    <w:p/>
    <w:p>
      <w:r>
        <w:rPr>
          <w:b/>
          <w:sz w:val="20"/>
        </w:rPr>
        <w:t>FUNDAMENTOS DE DERECHO</w:t>
      </w:r>
    </w:p>
    <w:p>
      <w:r>
        <w:rPr>
          <w:b w:val="0"/>
          <w:sz w:val="20"/>
        </w:rPr>
        <w:t>I. Competencia: Corresponde al Excmo./Ilmo. Sr./Sra. Alcalde/Alcaldesa-Presidente/a del Ayuntamiento o al órgano competente en materia de tráfico del municipio.</w:t>
      </w:r>
    </w:p>
    <w:p>
      <w:r>
        <w:rPr>
          <w:b w:val="0"/>
          <w:sz w:val="20"/>
        </w:rPr>
        <w:t>II. Legitimación: El recurrente ostenta legitimación activa en calidad de titular del vehículo o destinatario de la notificación de la sanción, conforme al artículo 87 y siguientes del Real Decreto Legislativo 6/2015, de 30 de octubre, por el que se aprueba el texto refundido de la Ley sobre Tráfico, Circulación de Vehículos a Motor y Seguridad Vial.</w:t>
      </w:r>
    </w:p>
    <w:p>
      <w:r>
        <w:rPr>
          <w:b w:val="0"/>
          <w:sz w:val="20"/>
        </w:rPr>
        <w:t>III. Fondo del asunto:</w:t>
      </w:r>
    </w:p>
    <w:p>
      <w:r>
        <w:rPr>
          <w:b w:val="0"/>
          <w:sz w:val="20"/>
        </w:rPr>
        <w:t>1. No se cometió la infracción que se indica en la denuncia y, en consecuencia, no concurren los presupuestos de hecho exigidos para la imposición de la sanción, conforme al artículo 77 del citado texto legal.</w:t>
      </w:r>
    </w:p>
    <w:p>
      <w:r>
        <w:rPr>
          <w:b w:val="0"/>
          <w:sz w:val="20"/>
        </w:rPr>
        <w:t>2. La denuncia carece de los requisitos formales exigidos por la normativa vigente o presenta errores materiales que la invalidan, conforme al artículo 87 del Real Decreto Legislativo 6/2015 y artículos 10 y siguientes del Real Decreto 320/1994, de 25 de febrero, por el que se aprueba el Reglamento del Procedimiento Sancionador en Materia de Tráfico.</w:t>
      </w:r>
    </w:p>
    <w:p>
      <w:r>
        <w:rPr>
          <w:b w:val="0"/>
          <w:sz w:val="20"/>
        </w:rPr>
        <w:t>3. No se ha aportado prueba suficiente o, en su caso, la presunción de veracidad del agente se ve desvirtuada por los medios de prueba que se adjuntan, conforme al artículo 137 de la Ley 39/2015, de 1 de octubre, del Procedimiento Administrativo Común de las Administraciones Públicas.</w:t>
      </w:r>
    </w:p>
    <w:p>
      <w:r>
        <w:rPr>
          <w:b w:val="0"/>
          <w:sz w:val="20"/>
        </w:rPr>
        <w:t>4. Existen circunstancias atenuantes o eximentes que justifican la anulación o reducción de la sanción impuesta (por ejemplo, señalización deficiente, error material, imposibilidad material de cometer la infracción, etc).</w:t>
      </w:r>
    </w:p>
    <w:p/>
    <w:p>
      <w:r>
        <w:rPr>
          <w:b/>
          <w:sz w:val="20"/>
        </w:rPr>
        <w:t>POR TODO ELLO, SOLICITA:</w:t>
      </w:r>
    </w:p>
    <w:p>
      <w:r>
        <w:rPr>
          <w:b w:val="0"/>
          <w:sz w:val="20"/>
        </w:rPr>
        <w:t>Que, teniendo por presentado este escrito, se sirva admitirlo y, previos los trámites legales oportunos, acuerde la anulación de la sanción impuesta y, en su caso, el archivo del expediente sancionador, o subsidiariamente, la reducción de la cuantía de la sanción de conformidad con la normativa vigente.</w:t>
      </w:r>
    </w:p>
    <w:p/>
    <w:p>
      <w:r>
        <w:rPr>
          <w:b/>
          <w:sz w:val="20"/>
        </w:rPr>
        <w:t>DOCUMENTOS QUE SE ACOMPAÑAN:</w:t>
      </w:r>
    </w:p>
    <w:p>
      <w:r>
        <w:rPr>
          <w:b w:val="0"/>
          <w:sz w:val="20"/>
        </w:rPr>
        <w:t>1. Copia de la notificación de la sanción.</w:t>
      </w:r>
    </w:p>
    <w:p>
      <w:r>
        <w:rPr>
          <w:b w:val="0"/>
          <w:sz w:val="20"/>
        </w:rPr>
        <w:t>2. Copia del DNI/NIE.</w:t>
      </w:r>
    </w:p>
    <w:p>
      <w:r>
        <w:rPr>
          <w:b w:val="0"/>
          <w:sz w:val="20"/>
        </w:rPr>
        <w:t>3. Copia del permiso de circulación y ficha técnica del vehículo.</w:t>
      </w:r>
    </w:p>
    <w:p>
      <w:r>
        <w:rPr>
          <w:b w:val="0"/>
          <w:sz w:val="20"/>
        </w:rPr>
        <w:t>4. Pruebas o alegaciones documentales que se estimen oportunas (fotografías, testigos, otros documentos).</w:t>
      </w:r>
    </w:p>
    <w:p>
      <w:r>
        <w:rPr>
          <w:b w:val="0"/>
          <w:sz w:val="20"/>
        </w:rPr>
        <w:t>5. Cualquier otra documentación relevante.</w:t>
      </w:r>
    </w:p>
    <w:p/>
    <w:p>
      <w:r>
        <w:rPr>
          <w:b w:val="0"/>
          <w:sz w:val="20"/>
        </w:rPr>
        <w:t>Firma: _________________________</w:t>
      </w:r>
    </w:p>
    <w:p/>
    <w:p/>
    <w:p>
      <w:r>
        <w:rPr>
          <w:b w:val="0"/>
          <w:sz w:val="20"/>
        </w:rPr>
        <w:t>Fdo.: _________________________</w:t>
      </w:r>
    </w:p>
    <w:p/>
    <w:p>
      <w:r>
        <w:br w:type="page"/>
      </w:r>
    </w:p>
    <w:p>
      <w:pPr>
        <w:jc w:val="center"/>
      </w:pPr>
      <w:r>
        <w:rPr>
          <w:color w:val="555555"/>
          <w:sz w:val="24"/>
        </w:rPr>
        <w:t>Fuente original del documento:</w:t>
      </w:r>
    </w:p>
    <w:p>
      <w:pPr>
        <w:jc w:val="center"/>
      </w:pPr>
      <w:hyperlink r:id="rId9">
        <w:r>
          <w:rPr>
            <w:color w:val="0000FF"/>
            <w:u w:val="single"/>
          </w:rPr>
          <w:t>https://experto-recursos.com/recurso-multa-policia-local/</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recurso-multa-policia-local/"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