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ESCRITO DE RECURSO DE MULTA POR ESTACIONAMIENTO EN PLAZA RESERVADA PARA PERSONAS CON MOVILIDAD REDUCIDA</w:t>
      </w:r>
    </w:p>
    <w:p/>
    <w:p>
      <w:r>
        <w:rPr>
          <w:b/>
          <w:sz w:val="20"/>
        </w:rPr>
        <w:t>AL ILMO./A. SR./SRA. JEFE/A DE LA POLICÍA LOCAL O AUTORIDAD COMPETENTE EN MATERIA DE TRÁFICO</w:t>
      </w:r>
    </w:p>
    <w:p/>
    <w:p>
      <w:r>
        <w:rPr>
          <w:b/>
          <w:sz w:val="20"/>
        </w:rPr>
        <w:t>DATOS DEL RECURRENTE: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val="0"/>
          <w:sz w:val="20"/>
        </w:rPr>
        <w:t>EXPEDIENTE SANCIONADOR Nº: ______________________________________</w:t>
      </w:r>
    </w:p>
    <w:p>
      <w:r>
        <w:rPr>
          <w:b w:val="0"/>
          <w:sz w:val="20"/>
        </w:rPr>
        <w:t>MATRÍCULA DEL VEHÍCULO: ____________________________</w:t>
      </w:r>
    </w:p>
    <w:p/>
    <w:p>
      <w:r>
        <w:rPr>
          <w:b/>
          <w:sz w:val="20"/>
        </w:rPr>
        <w:t>EXPONE</w:t>
      </w:r>
    </w:p>
    <w:p>
      <w:r>
        <w:rPr>
          <w:b w:val="0"/>
          <w:sz w:val="20"/>
        </w:rPr>
        <w:t>Que ha recibido notificación de denuncia por estacionamiento en plaza reservada para personas con movilidad reducida, según consta en el expediente arriba referenciado.</w:t>
      </w:r>
    </w:p>
    <w:p>
      <w:r>
        <w:rPr>
          <w:b w:val="0"/>
          <w:sz w:val="20"/>
        </w:rPr>
        <w:t>Que los hechos sancionados tuvieron lugar en la vía pública, concretamente en _________________________________________________, en fecha y hora indicadas en la denuncia.</w:t>
      </w:r>
    </w:p>
    <w:p>
      <w:r>
        <w:rPr>
          <w:b w:val="0"/>
          <w:sz w:val="20"/>
        </w:rPr>
        <w:t>Que en el momento de los hechos, el vehículo se encontraba correctamente identificado con la tarjeta de estacionamiento para personas con movilidad reducida vigente, colocada en lugar visible en el parabrisas del vehículo.</w:t>
      </w:r>
    </w:p>
    <w:p>
      <w:r>
        <w:rPr>
          <w:b w:val="0"/>
          <w:sz w:val="20"/>
        </w:rPr>
        <w:t>Que no se ha producido obstaculización indebida ni uso fraudulento de la plaza, cumpliendo en todo momento con los requisitos legales para el uso de este tipo de estacionamientos.</w:t>
      </w:r>
    </w:p>
    <w:p>
      <w:r>
        <w:rPr>
          <w:b w:val="0"/>
          <w:sz w:val="20"/>
        </w:rPr>
        <w:t>Que la tarjeta de estacionamiento se encontraba en vigor y corresponde al titular o persona autorizada que hacía uso del vehículo en ese momento.</w:t>
      </w:r>
    </w:p>
    <w:p>
      <w:r>
        <w:rPr>
          <w:b w:val="0"/>
          <w:sz w:val="20"/>
        </w:rPr>
        <w:t>Que en cualquier caso, no ha existido ánimo de incumplir la normativa y, de haberse producido algún error material, éste habría sido involuntario y subsanable.</w:t>
      </w:r>
    </w:p>
    <w:p/>
    <w:p>
      <w:r>
        <w:rPr>
          <w:b/>
          <w:sz w:val="20"/>
        </w:rPr>
        <w:t>FUNDAMENTOS DE DERECHO</w:t>
      </w:r>
    </w:p>
    <w:p>
      <w:r>
        <w:rPr>
          <w:b w:val="0"/>
          <w:sz w:val="20"/>
        </w:rPr>
        <w:t>I. El artículo 59 del Real Decreto Legislativo 6/2015, de 30 de octubre, por el que se aprueba el texto refundido de la Ley sobre Tráfico, Circulación de Vehículos a Motor y Seguridad Vial, reconoce el derecho de las personas con movilidad reducida a estacionar en las plazas reservadas para tal fin, siempre que dispongan de la correspondiente tarjeta de estacionamiento en vigor y ésta sea visible en el vehículo.</w:t>
      </w:r>
    </w:p>
    <w:p>
      <w:r>
        <w:rPr>
          <w:b w:val="0"/>
          <w:sz w:val="20"/>
        </w:rPr>
        <w:t>II. El Real Decreto 1056/2014, de 12 de diciembre, regula las condiciones básicas de emisión y uso de la tarjeta de estacionamiento para personas con discapacidad, estableciendo la obligación de exhibir la tarjeta en lugar visible y su validez en todo el territorio nacional.</w:t>
      </w:r>
    </w:p>
    <w:p>
      <w:r>
        <w:rPr>
          <w:b w:val="0"/>
          <w:sz w:val="20"/>
        </w:rPr>
        <w:t>III. La jurisprudencia de nuestros tribunales reconoce la prevalencia del principio de buena fe y de interpretación favorable a los derechos de las personas con discapacidad, en cumplimiento de lo dispuesto en la Ley General de derechos de las personas con discapacidad y de su inclusión social (Real Decreto Legislativo 1/2013, de 29 de noviembre).</w:t>
      </w:r>
    </w:p>
    <w:p>
      <w:r>
        <w:rPr>
          <w:b w:val="0"/>
          <w:sz w:val="20"/>
        </w:rPr>
        <w:t>IV. En el caso que nos ocupa, concurren todos los requisitos exigidos para el uso legítimo de la plaza reservada, no habiéndose producido daño ni perjuicio a terceros, ni existiendo ánimo de utilización indebida del derecho reconocido.</w:t>
      </w:r>
    </w:p>
    <w:p/>
    <w:p>
      <w:r>
        <w:rPr>
          <w:b/>
          <w:sz w:val="20"/>
        </w:rPr>
        <w:t>POR TODO ELLO, SOLICITA:</w:t>
      </w:r>
    </w:p>
    <w:p>
      <w:r>
        <w:rPr>
          <w:b w:val="0"/>
          <w:sz w:val="20"/>
        </w:rPr>
        <w:t>Que, teniendo por presentado este escrito, se sirva admitirlo y, en su virtud, acuerde dejar sin efecto la sanción impuesta, archivando el expediente sancionador, por resultar ajustado a Derecho el uso de la plaza de estacionamiento reservada para personas con movilidad reducida en las circunstancias expuestas.</w:t>
      </w:r>
    </w:p>
    <w:p/>
    <w:p>
      <w:r>
        <w:rPr>
          <w:b/>
          <w:sz w:val="20"/>
        </w:rPr>
        <w:t>DOCUMENTACIÓN QUE SE ACOMPAÑA:</w:t>
      </w:r>
    </w:p>
    <w:p>
      <w:r>
        <w:rPr>
          <w:b w:val="0"/>
          <w:sz w:val="20"/>
        </w:rPr>
        <w:t>1. Copia de la notificación de denuncia.</w:t>
      </w:r>
    </w:p>
    <w:p>
      <w:r>
        <w:rPr>
          <w:b w:val="0"/>
          <w:sz w:val="20"/>
        </w:rPr>
        <w:t>2. Copia de la tarjeta de estacionamiento para personas con movilidad reducida.</w:t>
      </w:r>
    </w:p>
    <w:p>
      <w:r>
        <w:rPr>
          <w:b w:val="0"/>
          <w:sz w:val="20"/>
        </w:rPr>
        <w:t>3. Copia del permiso de circulación del vehículo.</w:t>
      </w:r>
    </w:p>
    <w:p>
      <w:r>
        <w:rPr>
          <w:b w:val="0"/>
          <w:sz w:val="20"/>
        </w:rPr>
        <w:t>4. Cualquier otra documentación acreditativa que se estime oportuna.</w:t>
      </w:r>
    </w:p>
    <w:p/>
    <w:p/>
    <w:p>
      <w:r>
        <w:rPr>
          <w:b/>
          <w:sz w:val="20"/>
        </w:rPr>
        <w:t>EL/LA RECURRENTE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https://experto-recursos.com/recurso-multa-aparcamiento-minusvalidos/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multa-aparcamiento-minusvalidos/"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