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RECURSO DE APELACIÓN CONTENCIOSO-ADMINISTRATIVO EN MATERIA DE EXTRANJERÍA</w:t>
      </w:r>
    </w:p>
    <w:p/>
    <w:p>
      <w:r>
        <w:rPr>
          <w:b/>
          <w:sz w:val="20"/>
        </w:rPr>
        <w:t>AL ILMO./A. SR./A. MAGISTRADO/A-JUEZ/A DEL JUZGADO DE LO CONTENCIOSO-ADMINISTRATIVO Nº _______ DE ____________</w:t>
      </w:r>
    </w:p>
    <w:p/>
    <w:p>
      <w:r>
        <w:rPr>
          <w:b w:val="0"/>
          <w:sz w:val="20"/>
        </w:rPr>
        <w:t>D./Dña. _____________________________________________________________,</w:t>
      </w:r>
    </w:p>
    <w:p>
      <w:r>
        <w:rPr>
          <w:b w:val="0"/>
          <w:sz w:val="20"/>
        </w:rPr>
        <w:t>con NIE/Pasaporte nº ______________________, con domicilio a efectos de notificaciones en ____________________________________________________, y teléfono ___________________________,</w:t>
      </w:r>
    </w:p>
    <w:p>
      <w:r>
        <w:rPr>
          <w:b w:val="0"/>
          <w:sz w:val="20"/>
        </w:rPr>
        <w:t>en calidad de parte recurrente en el procedimiento nº _____________, representado/a por el/la Procurador/a D./Dña. ___________________________________ y asistido/a por el/la Letrado/a D./Dña. __________________________________________, ante este Juzgado comparece y, como mejor proceda en Derecho, DIGO:</w:t>
      </w:r>
    </w:p>
    <w:p/>
    <w:p>
      <w:r>
        <w:rPr>
          <w:b w:val="0"/>
          <w:sz w:val="20"/>
        </w:rPr>
        <w:t>Que, habiendo recibido notificación de la sentencia nº ________, dictada en el procedimiento contencioso-administrativo seguido ante este Juzgado, por la que se desestima la pretensión formulada frente a la resolución dictada por la Subdelegación del Gobierno en __________, de fecha ____________, que acuerda ______________________________________________________, por la presente, y dentro del plazo legalmente establecido, interpongo RECURSO DE APELACIÓN contra dicha resolución, en base a los siguientes:</w:t>
      </w:r>
    </w:p>
    <w:p/>
    <w:p>
      <w:r>
        <w:rPr>
          <w:b/>
          <w:sz w:val="20"/>
        </w:rPr>
        <w:t>FUNDAMENTOS DE HECHO</w:t>
      </w:r>
    </w:p>
    <w:p>
      <w:r>
        <w:rPr>
          <w:b w:val="0"/>
          <w:sz w:val="20"/>
        </w:rPr>
        <w:t>PRIMERO.- Que en fecha __________ se dictó resolución administrativa por la que se _______________________________________________________________________, resolución que fue recurrida ante este Juzgado mediante demanda contencioso-administrativa, tramitándose el procedimiento con número de autos _________.</w:t>
      </w:r>
    </w:p>
    <w:p>
      <w:r>
        <w:rPr>
          <w:b w:val="0"/>
          <w:sz w:val="20"/>
        </w:rPr>
        <w:t>SEGUNDO.- Que con fecha __________ se ha dictado sentencia desestimatoria, notificada en fecha __________, frente a la que esta parte manifiesta su disconformidad, por los motivos que a continuación se exponen.</w:t>
      </w:r>
    </w:p>
    <w:p>
      <w:r>
        <w:rPr>
          <w:b w:val="0"/>
          <w:sz w:val="20"/>
        </w:rPr>
        <w:t>TERCERO.- Que esta parte considera que la resolución judicial impugnada incurre en error en la valoración de los hechos y la aplicación del Derecho, en tanto que ____________________________________________________________________________________________________________________________.</w:t>
      </w:r>
    </w:p>
    <w:p>
      <w:r>
        <w:rPr>
          <w:b w:val="0"/>
          <w:sz w:val="20"/>
        </w:rPr>
        <w:t>CUARTO.- Que concurren los requisitos de admisibilidad para la interposición del presente recurso de apelación, conforme a lo dispuesto en los artículos 80, 81 y concordantes de la Ley 29/1998, reguladora de la Jurisdicción Contencioso-Administrativa.</w:t>
      </w:r>
    </w:p>
    <w:p/>
    <w:p>
      <w:r>
        <w:rPr>
          <w:b/>
          <w:sz w:val="20"/>
        </w:rPr>
        <w:t>FUNDAMENTOS DE DERECHO</w:t>
      </w:r>
    </w:p>
    <w:p>
      <w:r>
        <w:rPr>
          <w:b w:val="0"/>
          <w:sz w:val="20"/>
        </w:rPr>
        <w:t>I. Jurisdicción y competencia: Corresponde a la jurisdicción contencioso-administrativa, de conformidad con el artículo 9 de la Ley 29/1998, de 13 de julio.</w:t>
      </w:r>
    </w:p>
    <w:p>
      <w:r>
        <w:rPr>
          <w:b w:val="0"/>
          <w:sz w:val="20"/>
        </w:rPr>
        <w:t>II. Legitimación: Ostenta la parte recurrente, en calidad de interesado/a directo/a y afectado/a por la resolución impugnada.</w:t>
      </w:r>
    </w:p>
    <w:p>
      <w:r>
        <w:rPr>
          <w:b w:val="0"/>
          <w:sz w:val="20"/>
        </w:rPr>
        <w:t>III. Sobre la admisibilidad del recurso: Se interpone el presente recurso dentro del plazo legalmente previsto, en virtud de lo dispuesto en los artículos 80 y siguientes de la Ley 29/1998.</w:t>
      </w:r>
    </w:p>
    <w:p>
      <w:r>
        <w:rPr>
          <w:b w:val="0"/>
          <w:sz w:val="20"/>
        </w:rPr>
        <w:t>IV. Sobre el fondo del asunto: La sentencia impugnada infringe lo dispuesto en ____________________________________________________________________________________________________________________________________________________________, así como la interpretación dada por la jurisprudencia en materia de extranjería, en especial en relación con _________________________________________________________________________.</w:t>
      </w:r>
    </w:p>
    <w:p>
      <w:r>
        <w:rPr>
          <w:b w:val="0"/>
          <w:sz w:val="20"/>
        </w:rPr>
        <w:t>V. Solicitud de prueba (en su caso): Esta parte interesa, en caso de estimarse procedente, la práctica de las siguientes pruebas: _________________________________________________________________________________________.</w:t>
      </w:r>
    </w:p>
    <w:p/>
    <w:p>
      <w:r>
        <w:rPr>
          <w:b/>
          <w:sz w:val="20"/>
        </w:rPr>
        <w:t>SUPLICO AL JUZGADO:</w:t>
      </w:r>
    </w:p>
    <w:p>
      <w:r>
        <w:rPr>
          <w:b w:val="0"/>
          <w:sz w:val="20"/>
        </w:rPr>
        <w:t>Que, teniendo por presentado este escrito, se sirva admitirlo, y en su virtud, tenga por interpuesto en tiempo y forma RECURSO DE APELACIÓN contra la sentencia nº ________ dictada en el procedimiento contencioso-administrativo nº ________, y previos los trámites legales oportunos, remita las actuaciones a la Ilma. Audiencia Provincial/Tribunal Superior de Justicia de ____________, para que, tras el oportuno trámite, dicte sentencia estimando el recurso y revocando la resolución impugnada, con expresa imposición de costas a la parte demandada/Administración, si procediere.</w:t>
      </w:r>
    </w:p>
    <w:p/>
    <w:p>
      <w:r>
        <w:rPr>
          <w:b/>
          <w:sz w:val="20"/>
        </w:rPr>
        <w:t>OTROSÍ DIGO:</w:t>
      </w:r>
    </w:p>
    <w:p>
      <w:r>
        <w:rPr>
          <w:b w:val="0"/>
          <w:sz w:val="20"/>
        </w:rPr>
        <w:t>Que interesa a esta parte, de conformidad con el artículo 85 de la Ley reguladora de la Jurisdicción Contencioso-Administrativa, que se acuerde la suspensión de la ejecución de la resolución recurrida, en tanto se resuelve el presente recurso, por concurrir perjuicios de imposible o difícil reparación.</w:t>
      </w:r>
    </w:p>
    <w:p/>
    <w:p>
      <w:r>
        <w:rPr>
          <w:b/>
          <w:sz w:val="20"/>
        </w:rPr>
        <w:t>DOCUMENTOS QUE SE ACOMPAÑAN:</w:t>
      </w:r>
    </w:p>
    <w:p>
      <w:r>
        <w:rPr>
          <w:b w:val="0"/>
          <w:sz w:val="20"/>
        </w:rPr>
        <w:t>1. Copia de la resolución administrativa impugnada.</w:t>
      </w:r>
    </w:p>
    <w:p>
      <w:r>
        <w:rPr>
          <w:b w:val="0"/>
          <w:sz w:val="20"/>
        </w:rPr>
        <w:t>2. Copia de la sentencia recurrida.</w:t>
      </w:r>
    </w:p>
    <w:p>
      <w:r>
        <w:rPr>
          <w:b w:val="0"/>
          <w:sz w:val="20"/>
        </w:rPr>
        <w:t>3. Copia de la notificación de la sentencia.</w:t>
      </w:r>
    </w:p>
    <w:p>
      <w:r>
        <w:rPr>
          <w:b w:val="0"/>
          <w:sz w:val="20"/>
        </w:rPr>
        <w:t>4. Documentos acreditativos de los hechos alegados.</w:t>
      </w:r>
    </w:p>
    <w:p>
      <w:r>
        <w:rPr>
          <w:b w:val="0"/>
          <w:sz w:val="20"/>
        </w:rPr>
        <w:t>5. Cualquier otra documentación relevante.</w:t>
      </w:r>
    </w:p>
    <w:p/>
    <w:p>
      <w:r>
        <w:rPr>
          <w:b/>
          <w:sz w:val="20"/>
        </w:rPr>
        <w:t>EL/LA RECURRENTE</w:t>
      </w:r>
    </w:p>
    <w:p/>
    <w:p/>
    <w:p/>
    <w:p>
      <w:r>
        <w:rPr>
          <w:b w:val="0"/>
          <w:sz w:val="20"/>
        </w:rPr>
        <w:t>Firma: 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https://experto-recursos.com/recurso-apelacion-contencioso-administrativo-extranjeria/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https://experto-recursos.com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experto-recursos.com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recursos.com/recurso-apelacion-contencioso-administrativo-extranjeria/" TargetMode="External"/><Relationship Id="rId10" Type="http://schemas.openxmlformats.org/officeDocument/2006/relationships/hyperlink" Target="https://experto-recurs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